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E12A" w14:textId="77777777" w:rsidR="004B608A" w:rsidRDefault="0075369A" w:rsidP="0075369A">
      <w:pPr>
        <w:pStyle w:val="NoSpacing"/>
        <w:rPr>
          <w:b/>
          <w:bCs/>
          <w:sz w:val="28"/>
          <w:szCs w:val="28"/>
        </w:rPr>
      </w:pPr>
      <w:r>
        <w:rPr>
          <w:b/>
          <w:bCs/>
          <w:sz w:val="28"/>
          <w:szCs w:val="28"/>
        </w:rPr>
        <w:t xml:space="preserve">PVHA Board Meeting </w:t>
      </w:r>
    </w:p>
    <w:p w14:paraId="08989DAD" w14:textId="4A12011A" w:rsidR="0075369A" w:rsidRDefault="00B30200" w:rsidP="0075369A">
      <w:pPr>
        <w:pStyle w:val="NoSpacing"/>
        <w:rPr>
          <w:b/>
          <w:bCs/>
          <w:sz w:val="28"/>
          <w:szCs w:val="28"/>
        </w:rPr>
      </w:pPr>
      <w:r>
        <w:rPr>
          <w:b/>
          <w:bCs/>
          <w:sz w:val="28"/>
          <w:szCs w:val="28"/>
        </w:rPr>
        <w:t>January 17, 2023</w:t>
      </w:r>
      <w:r w:rsidR="005849F0">
        <w:rPr>
          <w:b/>
          <w:bCs/>
          <w:sz w:val="28"/>
          <w:szCs w:val="28"/>
        </w:rPr>
        <w:t>,</w:t>
      </w:r>
      <w:r w:rsidR="0075369A">
        <w:rPr>
          <w:b/>
          <w:bCs/>
          <w:sz w:val="28"/>
          <w:szCs w:val="28"/>
        </w:rPr>
        <w:t xml:space="preserve"> </w:t>
      </w:r>
      <w:r w:rsidR="00476B75">
        <w:rPr>
          <w:b/>
          <w:bCs/>
          <w:sz w:val="28"/>
          <w:szCs w:val="28"/>
        </w:rPr>
        <w:t xml:space="preserve">via </w:t>
      </w:r>
      <w:r>
        <w:rPr>
          <w:b/>
          <w:bCs/>
          <w:sz w:val="28"/>
          <w:szCs w:val="28"/>
        </w:rPr>
        <w:t>Teams</w:t>
      </w:r>
    </w:p>
    <w:p w14:paraId="417B53E3" w14:textId="3C795C67" w:rsidR="0075369A" w:rsidRDefault="0075369A" w:rsidP="0075369A">
      <w:pPr>
        <w:pStyle w:val="NoSpacing"/>
        <w:rPr>
          <w:b/>
          <w:bCs/>
          <w:sz w:val="28"/>
          <w:szCs w:val="28"/>
        </w:rPr>
      </w:pPr>
      <w:r>
        <w:rPr>
          <w:b/>
          <w:bCs/>
          <w:sz w:val="28"/>
          <w:szCs w:val="28"/>
        </w:rPr>
        <w:t xml:space="preserve">Present: Dave Morefield, Al Lew, </w:t>
      </w:r>
      <w:r w:rsidR="00537DFF">
        <w:rPr>
          <w:b/>
          <w:bCs/>
          <w:sz w:val="28"/>
          <w:szCs w:val="28"/>
        </w:rPr>
        <w:t xml:space="preserve">Lauren Bugner, </w:t>
      </w:r>
      <w:r>
        <w:rPr>
          <w:b/>
          <w:bCs/>
          <w:sz w:val="28"/>
          <w:szCs w:val="28"/>
        </w:rPr>
        <w:t>Linda Shelton-Carty</w:t>
      </w:r>
    </w:p>
    <w:p w14:paraId="5ED2FD5F" w14:textId="77777777" w:rsidR="00537DFF" w:rsidRDefault="00537DFF" w:rsidP="0075369A">
      <w:pPr>
        <w:pStyle w:val="NoSpacing"/>
        <w:rPr>
          <w:b/>
          <w:bCs/>
          <w:sz w:val="28"/>
          <w:szCs w:val="28"/>
        </w:rPr>
      </w:pPr>
    </w:p>
    <w:p w14:paraId="5CC65C70" w14:textId="087607F4" w:rsidR="0075369A" w:rsidRDefault="0075369A" w:rsidP="0075369A">
      <w:pPr>
        <w:pStyle w:val="NoSpacing"/>
        <w:rPr>
          <w:b/>
          <w:bCs/>
          <w:sz w:val="28"/>
          <w:szCs w:val="28"/>
        </w:rPr>
      </w:pPr>
      <w:r>
        <w:rPr>
          <w:b/>
          <w:bCs/>
          <w:sz w:val="28"/>
          <w:szCs w:val="28"/>
        </w:rPr>
        <w:t xml:space="preserve">Agenda: </w:t>
      </w:r>
    </w:p>
    <w:p w14:paraId="6742488C" w14:textId="77777777" w:rsidR="00B30200" w:rsidRDefault="00B30200" w:rsidP="0075369A">
      <w:pPr>
        <w:pStyle w:val="NoSpacing"/>
        <w:numPr>
          <w:ilvl w:val="0"/>
          <w:numId w:val="1"/>
        </w:numPr>
        <w:rPr>
          <w:b/>
          <w:bCs/>
          <w:sz w:val="28"/>
          <w:szCs w:val="28"/>
        </w:rPr>
      </w:pPr>
      <w:r>
        <w:rPr>
          <w:b/>
          <w:bCs/>
          <w:sz w:val="28"/>
          <w:szCs w:val="28"/>
        </w:rPr>
        <w:t>PVHA General Issues</w:t>
      </w:r>
    </w:p>
    <w:p w14:paraId="3C31FAE7" w14:textId="4CBAB23A" w:rsidR="00B30200" w:rsidRPr="00B30200" w:rsidRDefault="00B30200" w:rsidP="00B30200">
      <w:pPr>
        <w:pStyle w:val="NoSpacing"/>
        <w:numPr>
          <w:ilvl w:val="1"/>
          <w:numId w:val="1"/>
        </w:numPr>
        <w:rPr>
          <w:sz w:val="28"/>
          <w:szCs w:val="28"/>
        </w:rPr>
      </w:pPr>
      <w:r w:rsidRPr="00B30200">
        <w:rPr>
          <w:sz w:val="28"/>
          <w:szCs w:val="28"/>
        </w:rPr>
        <w:t xml:space="preserve">Christmas lights </w:t>
      </w:r>
      <w:r w:rsidR="00666498">
        <w:rPr>
          <w:sz w:val="28"/>
          <w:szCs w:val="28"/>
        </w:rPr>
        <w:t xml:space="preserve">have been taken </w:t>
      </w:r>
      <w:r w:rsidRPr="00B30200">
        <w:rPr>
          <w:sz w:val="28"/>
          <w:szCs w:val="28"/>
        </w:rPr>
        <w:t>down</w:t>
      </w:r>
      <w:r>
        <w:rPr>
          <w:sz w:val="28"/>
          <w:szCs w:val="28"/>
        </w:rPr>
        <w:t>.</w:t>
      </w:r>
    </w:p>
    <w:p w14:paraId="274E6A92" w14:textId="2979284F" w:rsidR="00B30200" w:rsidRDefault="00B30200" w:rsidP="00B30200">
      <w:pPr>
        <w:pStyle w:val="NoSpacing"/>
        <w:numPr>
          <w:ilvl w:val="1"/>
          <w:numId w:val="1"/>
        </w:numPr>
        <w:rPr>
          <w:b/>
          <w:bCs/>
          <w:sz w:val="28"/>
          <w:szCs w:val="28"/>
        </w:rPr>
      </w:pPr>
      <w:r w:rsidRPr="00B30200">
        <w:rPr>
          <w:sz w:val="28"/>
          <w:szCs w:val="28"/>
        </w:rPr>
        <w:t>Landscaping is going up a couple hundred dollars. Board voted to stay with the same landscaping company</w:t>
      </w:r>
      <w:r>
        <w:rPr>
          <w:sz w:val="28"/>
          <w:szCs w:val="28"/>
        </w:rPr>
        <w:t xml:space="preserve"> for</w:t>
      </w:r>
      <w:r w:rsidRPr="00B30200">
        <w:rPr>
          <w:sz w:val="28"/>
          <w:szCs w:val="28"/>
        </w:rPr>
        <w:t xml:space="preserve"> $17, 472 for the year. Dave to sign the contract and return to them.</w:t>
      </w:r>
      <w:r>
        <w:rPr>
          <w:b/>
          <w:bCs/>
          <w:sz w:val="28"/>
          <w:szCs w:val="28"/>
        </w:rPr>
        <w:t xml:space="preserve"> </w:t>
      </w:r>
    </w:p>
    <w:p w14:paraId="25B250DB" w14:textId="0E3F8C56" w:rsidR="0075369A" w:rsidRPr="00B30200" w:rsidRDefault="0075369A" w:rsidP="00B30200">
      <w:pPr>
        <w:pStyle w:val="NoSpacing"/>
        <w:numPr>
          <w:ilvl w:val="1"/>
          <w:numId w:val="1"/>
        </w:numPr>
        <w:rPr>
          <w:sz w:val="28"/>
          <w:szCs w:val="28"/>
        </w:rPr>
      </w:pPr>
      <w:r w:rsidRPr="00B30200">
        <w:rPr>
          <w:sz w:val="28"/>
          <w:szCs w:val="28"/>
        </w:rPr>
        <w:t>Replacing PV entrance signs</w:t>
      </w:r>
      <w:r w:rsidR="00B30200">
        <w:rPr>
          <w:sz w:val="28"/>
          <w:szCs w:val="28"/>
        </w:rPr>
        <w:t xml:space="preserve">: Lauren to call North Shore Sign Company about signs at entrances. </w:t>
      </w:r>
    </w:p>
    <w:p w14:paraId="54B56FC7" w14:textId="77777777" w:rsidR="004B608A" w:rsidRDefault="004B608A" w:rsidP="004B608A">
      <w:pPr>
        <w:pStyle w:val="NoSpacing"/>
        <w:numPr>
          <w:ilvl w:val="0"/>
          <w:numId w:val="1"/>
        </w:numPr>
        <w:rPr>
          <w:sz w:val="28"/>
          <w:szCs w:val="28"/>
        </w:rPr>
      </w:pPr>
      <w:r w:rsidRPr="004656AC">
        <w:rPr>
          <w:b/>
          <w:bCs/>
          <w:sz w:val="28"/>
          <w:szCs w:val="28"/>
        </w:rPr>
        <w:t>Approvals</w:t>
      </w:r>
      <w:r>
        <w:rPr>
          <w:sz w:val="28"/>
          <w:szCs w:val="28"/>
        </w:rPr>
        <w:t xml:space="preserve"> </w:t>
      </w:r>
    </w:p>
    <w:p w14:paraId="0050CFA9" w14:textId="6EC26DD4" w:rsidR="004745B3" w:rsidRDefault="00B30200" w:rsidP="004B608A">
      <w:pPr>
        <w:pStyle w:val="NoSpacing"/>
        <w:numPr>
          <w:ilvl w:val="1"/>
          <w:numId w:val="1"/>
        </w:numPr>
        <w:rPr>
          <w:sz w:val="28"/>
          <w:szCs w:val="28"/>
        </w:rPr>
      </w:pPr>
      <w:r>
        <w:rPr>
          <w:sz w:val="28"/>
          <w:szCs w:val="28"/>
        </w:rPr>
        <w:t>None</w:t>
      </w:r>
    </w:p>
    <w:p w14:paraId="1741C0CC" w14:textId="15A5FB17" w:rsidR="004656AC" w:rsidRPr="004656AC" w:rsidRDefault="004656AC" w:rsidP="004656AC">
      <w:pPr>
        <w:pStyle w:val="NoSpacing"/>
        <w:numPr>
          <w:ilvl w:val="0"/>
          <w:numId w:val="1"/>
        </w:numPr>
        <w:rPr>
          <w:sz w:val="28"/>
          <w:szCs w:val="28"/>
        </w:rPr>
      </w:pPr>
      <w:r>
        <w:rPr>
          <w:b/>
          <w:bCs/>
          <w:sz w:val="28"/>
          <w:szCs w:val="28"/>
        </w:rPr>
        <w:t>Social Committee</w:t>
      </w:r>
    </w:p>
    <w:p w14:paraId="2E228404" w14:textId="068B34FA" w:rsidR="00A95607" w:rsidRDefault="00B30200" w:rsidP="004656AC">
      <w:pPr>
        <w:pStyle w:val="NoSpacing"/>
        <w:numPr>
          <w:ilvl w:val="1"/>
          <w:numId w:val="1"/>
        </w:numPr>
        <w:rPr>
          <w:sz w:val="28"/>
          <w:szCs w:val="28"/>
        </w:rPr>
      </w:pPr>
      <w:r>
        <w:rPr>
          <w:sz w:val="28"/>
          <w:szCs w:val="28"/>
        </w:rPr>
        <w:t xml:space="preserve">Mary </w:t>
      </w:r>
      <w:proofErr w:type="spellStart"/>
      <w:r>
        <w:rPr>
          <w:sz w:val="28"/>
          <w:szCs w:val="28"/>
        </w:rPr>
        <w:t>Hoernemann</w:t>
      </w:r>
      <w:proofErr w:type="spellEnd"/>
      <w:r>
        <w:rPr>
          <w:sz w:val="28"/>
          <w:szCs w:val="28"/>
        </w:rPr>
        <w:t xml:space="preserve"> is taking over as head of the social committee. </w:t>
      </w:r>
    </w:p>
    <w:p w14:paraId="257C1B1C" w14:textId="3885EB4B" w:rsidR="00B30200" w:rsidRDefault="00B30200" w:rsidP="00B30200">
      <w:pPr>
        <w:pStyle w:val="NoSpacing"/>
        <w:numPr>
          <w:ilvl w:val="2"/>
          <w:numId w:val="1"/>
        </w:numPr>
        <w:rPr>
          <w:sz w:val="28"/>
          <w:szCs w:val="28"/>
        </w:rPr>
      </w:pPr>
      <w:r>
        <w:rPr>
          <w:sz w:val="28"/>
          <w:szCs w:val="28"/>
        </w:rPr>
        <w:t xml:space="preserve">Lauren will continue to liaison with the board. </w:t>
      </w:r>
    </w:p>
    <w:p w14:paraId="04A065E8" w14:textId="2A8D5483" w:rsidR="00B30200" w:rsidRDefault="00B30200" w:rsidP="00B30200">
      <w:pPr>
        <w:pStyle w:val="NoSpacing"/>
        <w:numPr>
          <w:ilvl w:val="2"/>
          <w:numId w:val="1"/>
        </w:numPr>
        <w:rPr>
          <w:sz w:val="28"/>
          <w:szCs w:val="28"/>
        </w:rPr>
      </w:pPr>
      <w:r>
        <w:rPr>
          <w:sz w:val="28"/>
          <w:szCs w:val="28"/>
        </w:rPr>
        <w:t xml:space="preserve">Asking for a firm budget for entire year. </w:t>
      </w:r>
    </w:p>
    <w:p w14:paraId="0AEFF28B" w14:textId="036EEF74" w:rsidR="00B30200" w:rsidRDefault="00B30200" w:rsidP="00B30200">
      <w:pPr>
        <w:pStyle w:val="NoSpacing"/>
        <w:numPr>
          <w:ilvl w:val="2"/>
          <w:numId w:val="1"/>
        </w:numPr>
        <w:rPr>
          <w:sz w:val="28"/>
          <w:szCs w:val="28"/>
        </w:rPr>
      </w:pPr>
      <w:r>
        <w:rPr>
          <w:sz w:val="28"/>
          <w:szCs w:val="28"/>
        </w:rPr>
        <w:t xml:space="preserve">After discussion and review of that was spent in 2022, the board voted to approve a $10,000 budget for the Social Committee for 2023. </w:t>
      </w:r>
    </w:p>
    <w:p w14:paraId="49C7844C" w14:textId="73FF357B" w:rsidR="00A95607" w:rsidRDefault="00B30200" w:rsidP="00A95607">
      <w:pPr>
        <w:pStyle w:val="NoSpacing"/>
        <w:numPr>
          <w:ilvl w:val="2"/>
          <w:numId w:val="1"/>
        </w:numPr>
        <w:rPr>
          <w:sz w:val="28"/>
          <w:szCs w:val="28"/>
        </w:rPr>
      </w:pPr>
      <w:r>
        <w:rPr>
          <w:sz w:val="28"/>
          <w:szCs w:val="28"/>
        </w:rPr>
        <w:t xml:space="preserve">First event of the year is the Easter Egg Hunt. </w:t>
      </w:r>
    </w:p>
    <w:p w14:paraId="20B39729" w14:textId="78C01B59" w:rsidR="00B30200" w:rsidRDefault="00B30200" w:rsidP="00A95607">
      <w:pPr>
        <w:pStyle w:val="NoSpacing"/>
        <w:numPr>
          <w:ilvl w:val="2"/>
          <w:numId w:val="1"/>
        </w:numPr>
        <w:rPr>
          <w:sz w:val="28"/>
          <w:szCs w:val="28"/>
        </w:rPr>
      </w:pPr>
      <w:r>
        <w:rPr>
          <w:sz w:val="28"/>
          <w:szCs w:val="28"/>
        </w:rPr>
        <w:t xml:space="preserve">The committee will be deciding dates soon. </w:t>
      </w:r>
    </w:p>
    <w:p w14:paraId="12465196" w14:textId="4B111725" w:rsidR="008919E7" w:rsidRDefault="00936D2E" w:rsidP="0075369A">
      <w:pPr>
        <w:pStyle w:val="NoSpacing"/>
        <w:numPr>
          <w:ilvl w:val="0"/>
          <w:numId w:val="1"/>
        </w:numPr>
        <w:rPr>
          <w:b/>
          <w:bCs/>
          <w:sz w:val="28"/>
          <w:szCs w:val="28"/>
        </w:rPr>
      </w:pPr>
      <w:r>
        <w:rPr>
          <w:b/>
          <w:bCs/>
          <w:sz w:val="28"/>
          <w:szCs w:val="28"/>
        </w:rPr>
        <w:t>Treasurer’s Report</w:t>
      </w:r>
      <w:r w:rsidR="008919E7">
        <w:rPr>
          <w:b/>
          <w:bCs/>
          <w:sz w:val="28"/>
          <w:szCs w:val="28"/>
        </w:rPr>
        <w:t xml:space="preserve"> </w:t>
      </w:r>
    </w:p>
    <w:p w14:paraId="50959BFF" w14:textId="174DE871" w:rsidR="00936D2E" w:rsidRDefault="00A47770" w:rsidP="00936D2E">
      <w:pPr>
        <w:pStyle w:val="NoSpacing"/>
        <w:numPr>
          <w:ilvl w:val="1"/>
          <w:numId w:val="1"/>
        </w:numPr>
        <w:rPr>
          <w:sz w:val="28"/>
          <w:szCs w:val="28"/>
        </w:rPr>
      </w:pPr>
      <w:r>
        <w:rPr>
          <w:sz w:val="28"/>
          <w:szCs w:val="28"/>
        </w:rPr>
        <w:t>All bills are paid</w:t>
      </w:r>
      <w:r w:rsidR="00925926">
        <w:rPr>
          <w:sz w:val="28"/>
          <w:szCs w:val="28"/>
        </w:rPr>
        <w:t>. $</w:t>
      </w:r>
      <w:r w:rsidR="00B30200">
        <w:rPr>
          <w:sz w:val="28"/>
          <w:szCs w:val="28"/>
        </w:rPr>
        <w:t>31,000</w:t>
      </w:r>
      <w:r w:rsidR="00925926">
        <w:rPr>
          <w:sz w:val="28"/>
          <w:szCs w:val="28"/>
        </w:rPr>
        <w:t xml:space="preserve"> balance. </w:t>
      </w:r>
    </w:p>
    <w:p w14:paraId="6D90B9F2" w14:textId="32ACF08D" w:rsidR="00925926" w:rsidRDefault="00B30200" w:rsidP="00936D2E">
      <w:pPr>
        <w:pStyle w:val="NoSpacing"/>
        <w:numPr>
          <w:ilvl w:val="1"/>
          <w:numId w:val="1"/>
        </w:numPr>
        <w:rPr>
          <w:sz w:val="28"/>
          <w:szCs w:val="28"/>
        </w:rPr>
      </w:pPr>
      <w:r>
        <w:rPr>
          <w:sz w:val="28"/>
          <w:szCs w:val="28"/>
        </w:rPr>
        <w:t>Due to fiscal responsibility</w:t>
      </w:r>
      <w:r w:rsidR="00860EE3">
        <w:rPr>
          <w:sz w:val="28"/>
          <w:szCs w:val="28"/>
        </w:rPr>
        <w:t xml:space="preserve"> and efforts to collect back dues that are owed</w:t>
      </w:r>
      <w:r>
        <w:rPr>
          <w:sz w:val="28"/>
          <w:szCs w:val="28"/>
        </w:rPr>
        <w:t xml:space="preserve">, HOA fees </w:t>
      </w:r>
      <w:r w:rsidR="00860EE3">
        <w:rPr>
          <w:sz w:val="28"/>
          <w:szCs w:val="28"/>
        </w:rPr>
        <w:t>will stay the same this year</w:t>
      </w:r>
      <w:r>
        <w:rPr>
          <w:sz w:val="28"/>
          <w:szCs w:val="28"/>
        </w:rPr>
        <w:t xml:space="preserve">. </w:t>
      </w:r>
    </w:p>
    <w:p w14:paraId="54EB8CA9" w14:textId="1D21E1D8" w:rsidR="00925926" w:rsidRDefault="00B30200" w:rsidP="00936D2E">
      <w:pPr>
        <w:pStyle w:val="NoSpacing"/>
        <w:numPr>
          <w:ilvl w:val="1"/>
          <w:numId w:val="1"/>
        </w:numPr>
        <w:rPr>
          <w:sz w:val="28"/>
          <w:szCs w:val="28"/>
        </w:rPr>
      </w:pPr>
      <w:r>
        <w:rPr>
          <w:sz w:val="28"/>
          <w:szCs w:val="28"/>
        </w:rPr>
        <w:t xml:space="preserve">Al to contact Ted bond, </w:t>
      </w:r>
      <w:hyperlink r:id="rId5" w:history="1">
        <w:r w:rsidRPr="00AD0EFD">
          <w:rPr>
            <w:rStyle w:val="Hyperlink"/>
            <w:sz w:val="28"/>
            <w:szCs w:val="28"/>
          </w:rPr>
          <w:t>ted@bondpc.com</w:t>
        </w:r>
      </w:hyperlink>
      <w:r>
        <w:rPr>
          <w:sz w:val="28"/>
          <w:szCs w:val="28"/>
        </w:rPr>
        <w:t xml:space="preserve"> </w:t>
      </w:r>
      <w:r w:rsidR="00860EE3">
        <w:rPr>
          <w:sz w:val="28"/>
          <w:szCs w:val="28"/>
        </w:rPr>
        <w:t xml:space="preserve">to place liens on </w:t>
      </w:r>
      <w:r>
        <w:rPr>
          <w:sz w:val="28"/>
          <w:szCs w:val="28"/>
        </w:rPr>
        <w:t>homeowners who are more than 2 years overdue and have not responded to</w:t>
      </w:r>
      <w:r w:rsidR="00860EE3">
        <w:rPr>
          <w:sz w:val="28"/>
          <w:szCs w:val="28"/>
        </w:rPr>
        <w:t>,</w:t>
      </w:r>
      <w:r>
        <w:rPr>
          <w:sz w:val="28"/>
          <w:szCs w:val="28"/>
        </w:rPr>
        <w:t xml:space="preserve"> or refused to claim</w:t>
      </w:r>
      <w:r w:rsidR="00860EE3">
        <w:rPr>
          <w:sz w:val="28"/>
          <w:szCs w:val="28"/>
        </w:rPr>
        <w:t>,</w:t>
      </w:r>
      <w:r>
        <w:rPr>
          <w:sz w:val="28"/>
          <w:szCs w:val="28"/>
        </w:rPr>
        <w:t xml:space="preserve"> the letters sent in the fall. </w:t>
      </w:r>
    </w:p>
    <w:p w14:paraId="1414A980" w14:textId="12F3A1B4" w:rsidR="00860EE3" w:rsidRDefault="00860EE3" w:rsidP="00936D2E">
      <w:pPr>
        <w:pStyle w:val="NoSpacing"/>
        <w:numPr>
          <w:ilvl w:val="1"/>
          <w:numId w:val="1"/>
        </w:numPr>
        <w:rPr>
          <w:sz w:val="28"/>
          <w:szCs w:val="28"/>
        </w:rPr>
      </w:pPr>
      <w:r>
        <w:rPr>
          <w:sz w:val="28"/>
          <w:szCs w:val="28"/>
        </w:rPr>
        <w:t xml:space="preserve">Al is prepping dues email and letters to go out; Lauren will put it on Facebook and our website as well. Susie </w:t>
      </w:r>
      <w:proofErr w:type="spellStart"/>
      <w:r>
        <w:rPr>
          <w:sz w:val="28"/>
          <w:szCs w:val="28"/>
        </w:rPr>
        <w:t>Nustra</w:t>
      </w:r>
      <w:proofErr w:type="spellEnd"/>
      <w:r>
        <w:rPr>
          <w:sz w:val="28"/>
          <w:szCs w:val="28"/>
        </w:rPr>
        <w:t xml:space="preserve"> is helping with the process. </w:t>
      </w:r>
    </w:p>
    <w:p w14:paraId="278F3D33" w14:textId="3C390337" w:rsidR="00860EE3" w:rsidRPr="00860EE3" w:rsidRDefault="00860EE3" w:rsidP="00860EE3">
      <w:pPr>
        <w:pStyle w:val="NoSpacing"/>
        <w:numPr>
          <w:ilvl w:val="0"/>
          <w:numId w:val="1"/>
        </w:numPr>
        <w:rPr>
          <w:sz w:val="28"/>
          <w:szCs w:val="28"/>
        </w:rPr>
      </w:pPr>
      <w:r>
        <w:rPr>
          <w:b/>
          <w:bCs/>
          <w:sz w:val="28"/>
          <w:szCs w:val="28"/>
        </w:rPr>
        <w:t>Annual Meeting</w:t>
      </w:r>
    </w:p>
    <w:p w14:paraId="723D27D9" w14:textId="69741986" w:rsidR="00860EE3" w:rsidRDefault="00860EE3" w:rsidP="00860EE3">
      <w:pPr>
        <w:pStyle w:val="NoSpacing"/>
        <w:numPr>
          <w:ilvl w:val="1"/>
          <w:numId w:val="1"/>
        </w:numPr>
        <w:rPr>
          <w:sz w:val="28"/>
          <w:szCs w:val="28"/>
        </w:rPr>
      </w:pPr>
      <w:r w:rsidRPr="00860EE3">
        <w:rPr>
          <w:sz w:val="28"/>
          <w:szCs w:val="28"/>
        </w:rPr>
        <w:t>Board decided to hold it on Thursday, April 20 at 7 p.m.</w:t>
      </w:r>
    </w:p>
    <w:p w14:paraId="26042696" w14:textId="0BFABAB0" w:rsidR="00860EE3" w:rsidRPr="00860EE3" w:rsidRDefault="00860EE3" w:rsidP="00860EE3">
      <w:pPr>
        <w:pStyle w:val="NoSpacing"/>
        <w:numPr>
          <w:ilvl w:val="1"/>
          <w:numId w:val="1"/>
        </w:numPr>
        <w:rPr>
          <w:sz w:val="28"/>
          <w:szCs w:val="28"/>
        </w:rPr>
      </w:pPr>
      <w:r>
        <w:rPr>
          <w:sz w:val="28"/>
          <w:szCs w:val="28"/>
        </w:rPr>
        <w:t xml:space="preserve">Will be virtual to allow more homeowners to attend. </w:t>
      </w:r>
    </w:p>
    <w:p w14:paraId="6CFFE7D7" w14:textId="7EF71F2E" w:rsidR="009E3FC9" w:rsidRDefault="00860EE3" w:rsidP="00860EE3">
      <w:pPr>
        <w:pStyle w:val="NoSpacing"/>
        <w:numPr>
          <w:ilvl w:val="1"/>
          <w:numId w:val="1"/>
        </w:numPr>
        <w:rPr>
          <w:sz w:val="28"/>
          <w:szCs w:val="28"/>
        </w:rPr>
      </w:pPr>
      <w:r>
        <w:rPr>
          <w:sz w:val="28"/>
          <w:szCs w:val="28"/>
        </w:rPr>
        <w:lastRenderedPageBreak/>
        <w:t xml:space="preserve">Need to get a Zoom account so the meeting doesn’t have to be limited to 40 minutes (limit for unpaid accounts). </w:t>
      </w:r>
    </w:p>
    <w:p w14:paraId="49122E8F" w14:textId="0EDA8941" w:rsidR="00860EE3" w:rsidRPr="00860EE3" w:rsidRDefault="00860EE3" w:rsidP="00860EE3">
      <w:pPr>
        <w:pStyle w:val="NoSpacing"/>
        <w:numPr>
          <w:ilvl w:val="1"/>
          <w:numId w:val="1"/>
        </w:numPr>
        <w:rPr>
          <w:sz w:val="28"/>
          <w:szCs w:val="28"/>
        </w:rPr>
      </w:pPr>
      <w:r>
        <w:rPr>
          <w:sz w:val="28"/>
          <w:szCs w:val="28"/>
        </w:rPr>
        <w:t xml:space="preserve">Will decide agenda at a future meeting. </w:t>
      </w:r>
    </w:p>
    <w:p w14:paraId="174ECA3C" w14:textId="77777777" w:rsidR="009E3FC9" w:rsidRDefault="009E3FC9" w:rsidP="009E3FC9">
      <w:pPr>
        <w:pStyle w:val="NoSpacing"/>
        <w:numPr>
          <w:ilvl w:val="0"/>
          <w:numId w:val="1"/>
        </w:numPr>
        <w:rPr>
          <w:b/>
          <w:bCs/>
          <w:sz w:val="28"/>
          <w:szCs w:val="28"/>
        </w:rPr>
      </w:pPr>
      <w:r w:rsidRPr="0076488F">
        <w:rPr>
          <w:b/>
          <w:bCs/>
          <w:sz w:val="28"/>
          <w:szCs w:val="28"/>
        </w:rPr>
        <w:t>Other Business</w:t>
      </w:r>
    </w:p>
    <w:p w14:paraId="44B11AC4" w14:textId="51116CC5" w:rsidR="009E3FC9" w:rsidRPr="00272F85" w:rsidRDefault="00E10164" w:rsidP="009E3FC9">
      <w:pPr>
        <w:pStyle w:val="NoSpacing"/>
        <w:numPr>
          <w:ilvl w:val="1"/>
          <w:numId w:val="1"/>
        </w:numPr>
        <w:rPr>
          <w:b/>
          <w:bCs/>
          <w:sz w:val="28"/>
          <w:szCs w:val="28"/>
        </w:rPr>
      </w:pPr>
      <w:r>
        <w:rPr>
          <w:sz w:val="28"/>
          <w:szCs w:val="28"/>
        </w:rPr>
        <w:t xml:space="preserve">Long Hill resident complaining about solar panels on the back of her neighbor’s house are reflecting heat and sunlight into her house. The board has no ability to stop solar panels because of an Illinois law. The only </w:t>
      </w:r>
      <w:r w:rsidR="00D65DFC">
        <w:rPr>
          <w:sz w:val="28"/>
          <w:szCs w:val="28"/>
        </w:rPr>
        <w:t>thing the board is allowed to approve is</w:t>
      </w:r>
      <w:r>
        <w:rPr>
          <w:sz w:val="28"/>
          <w:szCs w:val="28"/>
        </w:rPr>
        <w:t xml:space="preserve"> the design (placement) of them. </w:t>
      </w:r>
    </w:p>
    <w:p w14:paraId="74AE88B0" w14:textId="40C316CF" w:rsidR="009E3FC9" w:rsidRPr="009E3FC9" w:rsidRDefault="009E3FC9" w:rsidP="009E3FC9">
      <w:pPr>
        <w:pStyle w:val="NoSpacing"/>
        <w:ind w:left="720"/>
        <w:rPr>
          <w:sz w:val="28"/>
          <w:szCs w:val="28"/>
        </w:rPr>
      </w:pPr>
    </w:p>
    <w:p w14:paraId="6A4AC55F" w14:textId="1BAC0F8E" w:rsidR="007933AF" w:rsidRPr="005B17CB" w:rsidRDefault="00661DB1" w:rsidP="005B17CB">
      <w:pPr>
        <w:pStyle w:val="NoSpacing"/>
        <w:numPr>
          <w:ilvl w:val="0"/>
          <w:numId w:val="1"/>
        </w:numPr>
        <w:rPr>
          <w:b/>
          <w:bCs/>
          <w:sz w:val="28"/>
          <w:szCs w:val="28"/>
        </w:rPr>
      </w:pPr>
      <w:r w:rsidRPr="005B17CB">
        <w:rPr>
          <w:b/>
          <w:bCs/>
          <w:sz w:val="28"/>
          <w:szCs w:val="28"/>
        </w:rPr>
        <w:t>Next meeting –date and host—</w:t>
      </w:r>
    </w:p>
    <w:p w14:paraId="225E4561" w14:textId="0F64701B" w:rsidR="00661DB1" w:rsidRDefault="00CA388F" w:rsidP="00661DB1">
      <w:pPr>
        <w:pStyle w:val="NoSpacing"/>
        <w:numPr>
          <w:ilvl w:val="1"/>
          <w:numId w:val="2"/>
        </w:numPr>
        <w:rPr>
          <w:sz w:val="28"/>
          <w:szCs w:val="28"/>
        </w:rPr>
      </w:pPr>
      <w:r>
        <w:rPr>
          <w:sz w:val="28"/>
          <w:szCs w:val="28"/>
        </w:rPr>
        <w:t xml:space="preserve">Monday, </w:t>
      </w:r>
      <w:r w:rsidR="00860EE3">
        <w:rPr>
          <w:sz w:val="28"/>
          <w:szCs w:val="28"/>
        </w:rPr>
        <w:t>February 13</w:t>
      </w:r>
      <w:r>
        <w:rPr>
          <w:sz w:val="28"/>
          <w:szCs w:val="28"/>
        </w:rPr>
        <w:t xml:space="preserve"> at 7 p.m. </w:t>
      </w:r>
      <w:r w:rsidR="00860EE3">
        <w:rPr>
          <w:sz w:val="28"/>
          <w:szCs w:val="28"/>
        </w:rPr>
        <w:t xml:space="preserve">at Dave’s house. </w:t>
      </w:r>
    </w:p>
    <w:p w14:paraId="725E3715" w14:textId="77777777" w:rsidR="005B17CB" w:rsidRPr="00661DB1" w:rsidRDefault="005B17CB" w:rsidP="005B17CB">
      <w:pPr>
        <w:pStyle w:val="NoSpacing"/>
        <w:ind w:left="1440"/>
        <w:rPr>
          <w:sz w:val="28"/>
          <w:szCs w:val="28"/>
        </w:rPr>
      </w:pPr>
    </w:p>
    <w:p w14:paraId="0BD5CCFB" w14:textId="062EE257" w:rsidR="00C40344" w:rsidRPr="003E2785" w:rsidRDefault="005B17CB" w:rsidP="005B17CB">
      <w:pPr>
        <w:pStyle w:val="NoSpacing"/>
        <w:rPr>
          <w:b/>
          <w:bCs/>
          <w:sz w:val="28"/>
          <w:szCs w:val="28"/>
        </w:rPr>
      </w:pPr>
      <w:r>
        <w:rPr>
          <w:b/>
          <w:bCs/>
          <w:sz w:val="28"/>
          <w:szCs w:val="28"/>
        </w:rPr>
        <w:t xml:space="preserve">      7- </w:t>
      </w:r>
      <w:r w:rsidR="003E2785" w:rsidRPr="003E2785">
        <w:rPr>
          <w:b/>
          <w:bCs/>
          <w:sz w:val="28"/>
          <w:szCs w:val="28"/>
        </w:rPr>
        <w:t xml:space="preserve">Meeting adjourned at </w:t>
      </w:r>
      <w:r w:rsidR="00476B75">
        <w:rPr>
          <w:b/>
          <w:bCs/>
          <w:sz w:val="28"/>
          <w:szCs w:val="28"/>
        </w:rPr>
        <w:t>7</w:t>
      </w:r>
      <w:r w:rsidR="007E583E">
        <w:rPr>
          <w:b/>
          <w:bCs/>
          <w:sz w:val="28"/>
          <w:szCs w:val="28"/>
        </w:rPr>
        <w:t>:</w:t>
      </w:r>
      <w:r w:rsidR="00860EE3">
        <w:rPr>
          <w:b/>
          <w:bCs/>
          <w:sz w:val="28"/>
          <w:szCs w:val="28"/>
        </w:rPr>
        <w:t>51</w:t>
      </w:r>
      <w:r w:rsidR="003E2785" w:rsidRPr="003E2785">
        <w:rPr>
          <w:b/>
          <w:bCs/>
          <w:sz w:val="28"/>
          <w:szCs w:val="28"/>
        </w:rPr>
        <w:t xml:space="preserve"> p</w:t>
      </w:r>
      <w:r w:rsidR="00860EE3">
        <w:rPr>
          <w:b/>
          <w:bCs/>
          <w:sz w:val="28"/>
          <w:szCs w:val="28"/>
        </w:rPr>
        <w:t>.</w:t>
      </w:r>
      <w:r w:rsidR="003E2785" w:rsidRPr="003E2785">
        <w:rPr>
          <w:b/>
          <w:bCs/>
          <w:sz w:val="28"/>
          <w:szCs w:val="28"/>
        </w:rPr>
        <w:t>m</w:t>
      </w:r>
      <w:r w:rsidR="00860EE3">
        <w:rPr>
          <w:b/>
          <w:bCs/>
          <w:sz w:val="28"/>
          <w:szCs w:val="28"/>
        </w:rPr>
        <w:t>.</w:t>
      </w:r>
      <w:r w:rsidR="003E2785" w:rsidRPr="003E2785">
        <w:rPr>
          <w:b/>
          <w:bCs/>
          <w:sz w:val="28"/>
          <w:szCs w:val="28"/>
        </w:rPr>
        <w:t xml:space="preserve"> </w:t>
      </w:r>
    </w:p>
    <w:sectPr w:rsidR="00C40344" w:rsidRPr="003E2785" w:rsidSect="00167E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1B67"/>
    <w:multiLevelType w:val="hybridMultilevel"/>
    <w:tmpl w:val="8826878C"/>
    <w:lvl w:ilvl="0" w:tplc="4EA232B0">
      <w:start w:val="1"/>
      <w:numFmt w:val="decimal"/>
      <w:lvlText w:val="%1-"/>
      <w:lvlJc w:val="left"/>
      <w:pPr>
        <w:ind w:left="720" w:hanging="360"/>
      </w:pPr>
      <w:rPr>
        <w:rFonts w:hint="default"/>
      </w:rPr>
    </w:lvl>
    <w:lvl w:ilvl="1" w:tplc="6CE89DC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3D1B99"/>
    <w:multiLevelType w:val="multilevel"/>
    <w:tmpl w:val="8826878C"/>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46184A"/>
    <w:multiLevelType w:val="hybridMultilevel"/>
    <w:tmpl w:val="8A34966A"/>
    <w:lvl w:ilvl="0" w:tplc="8B6E6A9E">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971957">
    <w:abstractNumId w:val="0"/>
  </w:num>
  <w:num w:numId="2" w16cid:durableId="1370493984">
    <w:abstractNumId w:val="2"/>
  </w:num>
  <w:num w:numId="3" w16cid:durableId="1702432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69A"/>
    <w:rsid w:val="00167E6E"/>
    <w:rsid w:val="00272E3F"/>
    <w:rsid w:val="00272F85"/>
    <w:rsid w:val="002B188B"/>
    <w:rsid w:val="003E2785"/>
    <w:rsid w:val="00443698"/>
    <w:rsid w:val="00447913"/>
    <w:rsid w:val="004656AC"/>
    <w:rsid w:val="004745B3"/>
    <w:rsid w:val="00476B75"/>
    <w:rsid w:val="004A08CB"/>
    <w:rsid w:val="004B608A"/>
    <w:rsid w:val="004D4FCA"/>
    <w:rsid w:val="00537DFF"/>
    <w:rsid w:val="005849F0"/>
    <w:rsid w:val="005B17CB"/>
    <w:rsid w:val="00661DB1"/>
    <w:rsid w:val="00666498"/>
    <w:rsid w:val="006D2C00"/>
    <w:rsid w:val="0075369A"/>
    <w:rsid w:val="0076488F"/>
    <w:rsid w:val="007843C1"/>
    <w:rsid w:val="007933AF"/>
    <w:rsid w:val="007E583E"/>
    <w:rsid w:val="007E7681"/>
    <w:rsid w:val="00855615"/>
    <w:rsid w:val="00860EE3"/>
    <w:rsid w:val="008919E7"/>
    <w:rsid w:val="00925926"/>
    <w:rsid w:val="00936D2E"/>
    <w:rsid w:val="009E3FC9"/>
    <w:rsid w:val="00A47770"/>
    <w:rsid w:val="00A95607"/>
    <w:rsid w:val="00B10911"/>
    <w:rsid w:val="00B30200"/>
    <w:rsid w:val="00BA3A0C"/>
    <w:rsid w:val="00C22C2C"/>
    <w:rsid w:val="00C40344"/>
    <w:rsid w:val="00C53DEC"/>
    <w:rsid w:val="00C6562C"/>
    <w:rsid w:val="00C96D68"/>
    <w:rsid w:val="00CA388F"/>
    <w:rsid w:val="00D11982"/>
    <w:rsid w:val="00D4678C"/>
    <w:rsid w:val="00D65DFC"/>
    <w:rsid w:val="00D9100B"/>
    <w:rsid w:val="00E10164"/>
    <w:rsid w:val="00EA66CD"/>
    <w:rsid w:val="00EC7A3B"/>
    <w:rsid w:val="00EE40E8"/>
    <w:rsid w:val="00F73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E086"/>
  <w15:chartTrackingRefBased/>
  <w15:docId w15:val="{0771BB60-991B-4B07-AC14-4CAE86C5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369A"/>
    <w:pPr>
      <w:spacing w:after="0" w:line="240" w:lineRule="auto"/>
    </w:pPr>
  </w:style>
  <w:style w:type="numbering" w:customStyle="1" w:styleId="CurrentList1">
    <w:name w:val="Current List1"/>
    <w:uiPriority w:val="99"/>
    <w:rsid w:val="005B17CB"/>
    <w:pPr>
      <w:numPr>
        <w:numId w:val="3"/>
      </w:numPr>
    </w:pPr>
  </w:style>
  <w:style w:type="character" w:styleId="Hyperlink">
    <w:name w:val="Hyperlink"/>
    <w:basedOn w:val="DefaultParagraphFont"/>
    <w:uiPriority w:val="99"/>
    <w:unhideWhenUsed/>
    <w:rsid w:val="00B30200"/>
    <w:rPr>
      <w:color w:val="0563C1" w:themeColor="hyperlink"/>
      <w:u w:val="single"/>
    </w:rPr>
  </w:style>
  <w:style w:type="character" w:styleId="UnresolvedMention">
    <w:name w:val="Unresolved Mention"/>
    <w:basedOn w:val="DefaultParagraphFont"/>
    <w:uiPriority w:val="99"/>
    <w:semiHidden/>
    <w:unhideWhenUsed/>
    <w:rsid w:val="00B30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d@bondp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Shelton</dc:creator>
  <cp:keywords/>
  <dc:description/>
  <cp:lastModifiedBy>Lauren Bugner</cp:lastModifiedBy>
  <cp:revision>2</cp:revision>
  <dcterms:created xsi:type="dcterms:W3CDTF">2023-03-21T16:05:00Z</dcterms:created>
  <dcterms:modified xsi:type="dcterms:W3CDTF">2023-03-21T16:05:00Z</dcterms:modified>
</cp:coreProperties>
</file>